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</w:t>
      </w:r>
    </w:p>
    <w:p>
      <w:r>
        <w:t>5.7.2023 keskiviikko</w:t>
      </w:r>
    </w:p>
    <w:p>
      <w:pPr>
        <w:pStyle w:val="Heading1"/>
      </w:pPr>
      <w:r>
        <w:t>5.7.2023 keskiviikko</w:t>
      </w:r>
    </w:p>
    <w:p>
      <w:pPr>
        <w:pStyle w:val="Heading2"/>
      </w:pPr>
      <w:r>
        <w:t>16:00-17:30 Guidad rundvandring i Fagervik</w:t>
      </w:r>
    </w:p>
    <w:p>
      <w:r>
        <w:t>Svenskspråkig historisk guidad rundvandring i Fagervik med besök i kyrkan och stånghammarsmedjan.</w:t>
        <w:br/>
        <w:t>Start vid Fagervik café, Fagervi...</w:t>
      </w:r>
    </w:p>
    <w:p>
      <w:r>
        <w:t>17 €/vuxna, 12 €/barn, barn under 7 år gratis. MobilePay eller kontanter.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