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Nöjen Vin &amp; Öl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18:00-20:00 Paint &amp; Wine</w:t>
      </w:r>
    </w:p>
    <w:p>
      <w:r>
        <w:t>Paint &amp; Wine sisältää: viinin maistelua (2 x 12 cl), taidetarvikkeet, opastuksen ja kotiin vietäväksi saat oman uniikin taideteoks...</w:t>
      </w:r>
    </w:p>
    <w:p>
      <w:r>
        <w:t>Osallistumismaksu on 57€ /hlö, ja kumpaankin tilaisuuteen mahtuu enintään 10 henkilöä.</w:t>
        <w:br/>
        <w:t>Sitovat ilmoittautumiset nojenhanko.fi/tapahtumia -lomakkeella.</w:t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