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20.9.2023 keskiviikko</w:t>
      </w:r>
    </w:p>
    <w:p>
      <w:pPr>
        <w:pStyle w:val="Heading1"/>
      </w:pPr>
      <w:r>
        <w:t>20.9.2023-21.9.2023</w:t>
      </w:r>
    </w:p>
    <w:p>
      <w:pPr>
        <w:pStyle w:val="Heading2"/>
      </w:pPr>
      <w:r>
        <w:t xml:space="preserve">13:00-21:00 Kuolleet lehdet med svensk text! </w:t>
      </w:r>
    </w:p>
    <w:p>
      <w:r>
        <w:t>Kuolleet lehdet kertoo kahden yksinäisen, sattumalta Helsingin yössä toisensa kohtaavan ihmisen (Alma Pöysti ja Jussi Vatanen) yri...</w:t>
      </w:r>
    </w:p>
    <w:p>
      <w:r>
        <w:t xml:space="preserve">12 € </w:t>
        <w:br/>
        <w:t>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