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3.8.2019 lauantai</w:t>
      </w:r>
    </w:p>
    <w:p>
      <w:pPr>
        <w:pStyle w:val="Heading1"/>
      </w:pPr>
      <w:r>
        <w:t>3.8.2019 lauantai</w:t>
      </w:r>
    </w:p>
    <w:p>
      <w:pPr>
        <w:pStyle w:val="Heading2"/>
      </w:pPr>
      <w:r>
        <w:t>12:00-16:00 Pekka Vehviläinen taidenäyttely vielä lokakuussa</w:t>
      </w:r>
    </w:p>
    <w:p>
      <w:r>
        <w:t>Hankolaisen taiteilijan Pekka Vehviläsen kesänäyttely avoinna vielä lokakuussa. Esillä ja myytävänä laajasti taiteilijan tuotantoa...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