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17:00-18:45 Vaasa 420 -synttärit 1.10.</w:t>
      </w:r>
    </w:p>
    <w:p>
      <w:r>
        <w:t>Ilmoittaudu mukaan juhlistamaan Vaasan 420-vuotissyntymäpäivää torstaina 1.10. klo 17.00–18.45 Kulttuurinäyttämö Ritziin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