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7.9.2026 maanantai</w:t>
      </w:r>
    </w:p>
    <w:p>
      <w:pPr>
        <w:pStyle w:val="Heading1"/>
      </w:pPr>
      <w:r>
        <w:t>7.9.2026-10.9.2026</w:t>
      </w:r>
    </w:p>
    <w:p>
      <w:pPr>
        <w:pStyle w:val="Heading2"/>
      </w:pPr>
      <w:r>
        <w:t>18:00-18:00 Lukutaitoviikko Maalahden kunnankirjastossa</w:t>
      </w:r>
    </w:p>
    <w:p>
      <w:r>
        <w:t>Satutuokiot 4-6 vuotiaille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