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13:00-16:00 Museotorstai: Siirtolaisuus</w:t>
      </w:r>
    </w:p>
    <w:p>
      <w:r>
        <w:t>Siirtolaisuusnäyttely avataan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