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Samlingsrummet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 xml:space="preserve">09:00-10:00 ASENNA MOBIILIVARMENNE </w:t>
      </w:r>
    </w:p>
    <w:p>
      <w:r>
        <w:t xml:space="preserve">Mobilcertifikatet är ett starkt och lagenligt sätt att identifiera sig i digitala tjänster. Det fungerar alltså som ett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