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Hietasaari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13:00-16:00 HIETASAARI  SANDÖ Ilmainen koko perheen tapahtuma</w:t>
      </w:r>
    </w:p>
    <w:p>
      <w:r>
        <w:t>Tapahtuma on osa Vaasan Green Leaf -ympäristöpalkintovuoden palkintoa.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