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16, Astragården</w:t>
      </w:r>
    </w:p>
    <w:p>
      <w:r>
        <w:t>23.9.2026 keskiviikko</w:t>
      </w:r>
    </w:p>
    <w:p>
      <w:pPr>
        <w:pStyle w:val="Heading1"/>
      </w:pPr>
      <w:r>
        <w:t>23.9.2026-25.9.2026</w:t>
      </w:r>
    </w:p>
    <w:p>
      <w:pPr>
        <w:pStyle w:val="Heading2"/>
      </w:pPr>
      <w:r>
        <w:t>15:00-18:00 Nuorisokahvila Astra ja Maksamaan pankkipiha: Luo tulevaisuutta varten! 🌱</w:t>
      </w:r>
    </w:p>
    <w:p>
      <w:r>
        <w:t>Tervetuloa syksyn teemailtaan: Luodaan tulevaisuutta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