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Mielle ry, Läntinen Kasarmintori 2, 65100 Vaasa</w:t>
      </w:r>
    </w:p>
    <w:p>
      <w:r>
        <w:t>15.9.2026 tiistai</w:t>
      </w:r>
    </w:p>
    <w:p>
      <w:pPr>
        <w:pStyle w:val="Heading1"/>
      </w:pPr>
      <w:r>
        <w:t>15.9.2026-13.10.2026</w:t>
      </w:r>
    </w:p>
    <w:p>
      <w:pPr>
        <w:pStyle w:val="Heading2"/>
      </w:pPr>
      <w:r>
        <w:t xml:space="preserve">17:30-19:00 Kamalat Äidit </w:t>
      </w:r>
    </w:p>
    <w:p>
      <w:r>
        <w:t>TULE MUKAAN KAMALAT ÄIDIT - VERTAISRYHMÄÄN!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