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Vähäkyrö-talo, Vähänkyröntie 11, VÄHÄKYRÖ</w:t>
      </w:r>
    </w:p>
    <w:p>
      <w:r>
        <w:t>3.9.2026 torstai</w:t>
      </w:r>
    </w:p>
    <w:p>
      <w:pPr>
        <w:pStyle w:val="Heading1"/>
      </w:pPr>
      <w:r>
        <w:t>3.9.2026-3.12.2026</w:t>
      </w:r>
    </w:p>
    <w:p>
      <w:pPr>
        <w:pStyle w:val="Heading2"/>
      </w:pPr>
      <w:r>
        <w:t>13:00-15:00 Senioriolkkari, syksy 2026</w:t>
      </w:r>
    </w:p>
    <w:p>
      <w:r>
        <w:t>Tule viettämään virkistäviä torstai-iltapäiviä, kuulemaan ajankohtaisia aiheita ja tapaamaan tuttuja sekä uusia ystäviä.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