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bana 6 (tävlingsbassäng)</w:t>
      </w:r>
    </w:p>
    <w:p>
      <w:r>
        <w:t>20.10.2026 tiistai</w:t>
      </w:r>
    </w:p>
    <w:p>
      <w:pPr>
        <w:pStyle w:val="Heading1"/>
      </w:pPr>
      <w:r>
        <w:t>20.10.2026-5.11.2026</w:t>
      </w:r>
    </w:p>
    <w:p>
      <w:pPr>
        <w:pStyle w:val="Heading2"/>
      </w:pPr>
      <w:r>
        <w:t>16:15-17:00 Uimakurssi, aiukuisten tekniikkakurssi, vapaauinti ti,to</w:t>
      </w:r>
    </w:p>
    <w:p>
      <w:r>
        <w:t>Kom och träna frisim!</w:t>
        <w:br/>
        <w:t>Frisim är ett snabbt, mångsidigt och effektivt simsätt som passar både för motionssimning och läng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