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6.9.2026 sunnuntai</w:t>
      </w:r>
    </w:p>
    <w:p>
      <w:pPr>
        <w:pStyle w:val="Heading1"/>
      </w:pPr>
      <w:r>
        <w:t>6.9.2026-22.11.2026</w:t>
      </w:r>
    </w:p>
    <w:p>
      <w:pPr>
        <w:pStyle w:val="Heading2"/>
      </w:pPr>
      <w:r>
        <w:t>09:30-10:00 Vauvauinti 2 syksy</w:t>
      </w:r>
    </w:p>
    <w:p>
      <w:r>
        <w:t>Ålder: 3 månader – 2 år</w:t>
        <w:br/>
        <w:t>Babysimmet ordnas i allaktivitetsbassängen i Jakobstads Simhall.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