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Lähtö Uudenkaarlepyyn torilta</w:t>
      </w:r>
    </w:p>
    <w:p>
      <w:r>
        <w:t>22.8.2026 lauantai</w:t>
      </w:r>
    </w:p>
    <w:p>
      <w:pPr>
        <w:pStyle w:val="Heading1"/>
      </w:pPr>
      <w:r>
        <w:t>22.8.2026 lauantai</w:t>
      </w:r>
    </w:p>
    <w:p>
      <w:pPr>
        <w:pStyle w:val="Heading2"/>
      </w:pPr>
      <w:r>
        <w:t>13:00-14:00 Opastettu kävelykierros Uudenkaarlepyyn keskustassa suomeksi</w:t>
      </w:r>
    </w:p>
    <w:p>
      <w:r>
        <w:t xml:space="preserve">Guided walk in Nykarleby centre (in Finnish)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