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Teirinkatu 2, 65350 Vaasa</w:t>
      </w:r>
    </w:p>
    <w:p>
      <w:r>
        <w:t>7.9.2026 maanantai</w:t>
      </w:r>
    </w:p>
    <w:p>
      <w:pPr>
        <w:pStyle w:val="Heading1"/>
      </w:pPr>
      <w:r>
        <w:t>7.9.2026-30.11.2026</w:t>
      </w:r>
    </w:p>
    <w:p>
      <w:pPr>
        <w:pStyle w:val="Heading2"/>
      </w:pPr>
      <w:r>
        <w:t>18:00-18:30 Suvilahden kirjaston satutuokiot syksy 2026</w:t>
      </w:r>
    </w:p>
    <w:p>
      <w:r>
        <w:t>Tervetuloa satutuokioon!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