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Bock's, Wasa Innovation Center, Gerbyntie 16, Vaasa</w:t>
      </w:r>
    </w:p>
    <w:p>
      <w:r>
        <w:t>10.8.2026 maanantai</w:t>
      </w:r>
    </w:p>
    <w:p>
      <w:pPr>
        <w:pStyle w:val="Heading1"/>
      </w:pPr>
      <w:r>
        <w:t>10.8.2026-15.8.2026</w:t>
      </w:r>
    </w:p>
    <w:p>
      <w:pPr>
        <w:pStyle w:val="Heading2"/>
      </w:pPr>
      <w:r>
        <w:t>09:00-15:30 Wasa Future Festival 2026</w:t>
      </w:r>
    </w:p>
    <w:p>
      <w:r>
        <w:t>Yi 50 seminaaria, paneelia ja työpajaa –  tekoälystä datakeskuksiin, terveydenhuollosta puolustukseen ja kulttuuriin.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