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 / Vaasa</w:t>
      </w:r>
    </w:p>
    <w:p>
      <w:r>
        <w:t>13.8.2026 torstai</w:t>
      </w:r>
    </w:p>
    <w:p>
      <w:pPr>
        <w:pStyle w:val="Heading1"/>
      </w:pPr>
      <w:r>
        <w:t>13.8.2026-14.8.2026</w:t>
      </w:r>
    </w:p>
    <w:p>
      <w:pPr>
        <w:pStyle w:val="Heading2"/>
      </w:pPr>
      <w:r>
        <w:t>09:30-19:00 Ostrobothnia Photo Trophy -valokuvakilpailu</w:t>
      </w:r>
    </w:p>
    <w:p>
      <w:r>
        <w:t>Ilmoittaudu mukaan 21. Pariisi–Nordkapp-valokuvakilpailun Pohjanmaan osuuteen 13.–14. elokuuta!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