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kaupunginkirjasto, Kirjastonkatu 13, Vaasa.</w:t>
      </w:r>
    </w:p>
    <w:p>
      <w:r>
        <w:t>3.9.2026 torstai</w:t>
      </w:r>
    </w:p>
    <w:p>
      <w:pPr>
        <w:pStyle w:val="Heading1"/>
      </w:pPr>
      <w:r>
        <w:t>3.9.2026-7.12.2026</w:t>
      </w:r>
    </w:p>
    <w:p>
      <w:pPr>
        <w:pStyle w:val="Heading2"/>
      </w:pPr>
      <w:r>
        <w:t>13:30-14:30 Vinkataan!</w:t>
      </w:r>
    </w:p>
    <w:p>
      <w:r>
        <w:t>Vinkataan lukijalta toiselle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