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15:00-18:00 Neuletreffit pääkirjastossa</w:t>
      </w:r>
    </w:p>
    <w:p>
      <w:r>
        <w:t>Neuletreffit pääkirjastossa maanantaina 14.9. klo 15–18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