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12:00-20:00 School of gaming kommer till Korsnäs</w:t>
      </w:r>
    </w:p>
    <w:p>
      <w:r>
        <w:t>School of gaming kommer till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