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16:00-18:00 Microsoftin datakeskushankkeen asukastilaisuus</w:t>
      </w:r>
    </w:p>
    <w:p>
      <w:r>
        <w:t>Tervetuloa Microsoftin suunnitellun datakeskushankkeen kehittämistä koskevaan asukastilaisuuteen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