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Palokunnantalo, Kristiinankatu 2, 68600 Pietarsaari</w:t>
      </w:r>
    </w:p>
    <w:p>
      <w:r>
        <w:t>5.6.2026 perjantai</w:t>
      </w:r>
    </w:p>
    <w:p>
      <w:pPr>
        <w:pStyle w:val="Heading1"/>
      </w:pPr>
      <w:r>
        <w:t>5.6.2026-31.7.2026</w:t>
      </w:r>
    </w:p>
    <w:p>
      <w:pPr>
        <w:pStyle w:val="Heading2"/>
      </w:pPr>
      <w:r>
        <w:t>18:00-19:00 BRANKIS ART POP-UP: HEIDI STENBERG  PETRA LILLKÅLL  LOBSTER DAWG COLLECTIVE</w:t>
      </w:r>
    </w:p>
    <w:p>
      <w:r>
        <w:t>Kesä- ja heinäkuun aikana Brankiksen toisen kerroksen jakavat Heidi Stenberg, Petra Lillkåll ja Lobster Dawg Collective.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