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Konservatorion konserttisali</w:t>
      </w:r>
    </w:p>
    <w:p>
      <w:r>
        <w:t>4.12.2026 perjantai</w:t>
      </w:r>
    </w:p>
    <w:p>
      <w:pPr>
        <w:pStyle w:val="Heading1"/>
      </w:pPr>
      <w:r>
        <w:t>4.12.2026 perjantai</w:t>
      </w:r>
    </w:p>
    <w:p>
      <w:pPr>
        <w:pStyle w:val="Heading2"/>
      </w:pPr>
      <w:r>
        <w:t>19:00-19:00 Nuoret taiturit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