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9:00-19:00 Syyskauden avajaiskonsertti - Encore?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