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Stundars, Stundarsintie 5, 65450 Sulva</w:t>
      </w:r>
    </w:p>
    <w:p>
      <w:r>
        <w:t>13.6.2026 lauantai</w:t>
      </w:r>
    </w:p>
    <w:p>
      <w:pPr>
        <w:pStyle w:val="Heading1"/>
      </w:pPr>
      <w:r>
        <w:t>13.6.2026-15.8.2026</w:t>
      </w:r>
    </w:p>
    <w:p>
      <w:pPr>
        <w:pStyle w:val="Heading2"/>
      </w:pPr>
      <w:r>
        <w:t>13:00-16:00 Maalilla ja Muurauslastalla</w:t>
      </w:r>
    </w:p>
    <w:p>
      <w:r>
        <w:t xml:space="preserve"> Kansanomaista maalaustaidetta ja tulisijoja Västerbottenissa ja Pohjanmaalla.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