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Juthasvägen 34, Nykarleby</w:t>
      </w:r>
    </w:p>
    <w:p>
      <w:r>
        <w:t>15.8.2026 lauantai</w:t>
      </w:r>
    </w:p>
    <w:p>
      <w:pPr>
        <w:pStyle w:val="Heading1"/>
      </w:pPr>
      <w:r>
        <w:t>15.8.2026 lauantai</w:t>
      </w:r>
    </w:p>
    <w:p>
      <w:pPr>
        <w:pStyle w:val="Heading2"/>
      </w:pPr>
      <w:r>
        <w:t>19:00-23:00 Räkfrossa med Christian Vesterqvist  Fredrik Lönnqvist duo på Juthbacka - LÖR 15.8.26, från kl. 19:00</w:t>
      </w:r>
    </w:p>
    <w:p>
      <w:r>
        <w:t>Räkfrossa med Christian Vesterqvist &amp; Fredrik Lönnqvist duo på Juthbacka - LÖR 15.8.26, från kl. 19:00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