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Elly Sigfridsin tori ja Mustasaaren kulttuuritalo</w:t>
      </w:r>
    </w:p>
    <w:p>
      <w:r>
        <w:t>22.5.2026 perjantai</w:t>
      </w:r>
    </w:p>
    <w:p>
      <w:pPr>
        <w:pStyle w:val="Heading1"/>
      </w:pPr>
      <w:r>
        <w:t>22.5.2026 perjantai</w:t>
      </w:r>
    </w:p>
    <w:p>
      <w:pPr>
        <w:pStyle w:val="Heading2"/>
      </w:pPr>
      <w:r>
        <w:t>15:00-20:00 Markkinat Elly Sigfridsin torilla</w:t>
      </w:r>
    </w:p>
    <w:p>
      <w:r>
        <w:t>Tervetuloa markkinoille Elly Sigfridsin torille Sepänkylään!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