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Veturitie 113, Kovjoki asema</w:t>
      </w:r>
    </w:p>
    <w:p>
      <w:r>
        <w:t>26.7.2026 sunnuntai</w:t>
      </w:r>
    </w:p>
    <w:p>
      <w:pPr>
        <w:pStyle w:val="Heading1"/>
      </w:pPr>
      <w:r>
        <w:t>26.7.2026 sunnuntai</w:t>
      </w:r>
    </w:p>
    <w:p>
      <w:pPr>
        <w:pStyle w:val="Heading2"/>
      </w:pPr>
      <w:r>
        <w:t>14:00-17:00 Höyryveturiliikenne Kovjoen asemalla</w:t>
      </w:r>
    </w:p>
    <w:p>
      <w:r>
        <w:t>Höyryveturiliikenne kapearaiteisella rautatiellä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