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18:00-19:00 Jaakon Päivät 2026</w:t>
      </w:r>
    </w:p>
    <w:p>
      <w:r>
        <w:t>TervetuloaJaakon Päiville 19-26.7.2026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