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2.11.2026 maanantai</w:t>
      </w:r>
    </w:p>
    <w:p>
      <w:pPr>
        <w:pStyle w:val="Heading1"/>
      </w:pPr>
      <w:r>
        <w:t>2.11.2026-21.11.2026</w:t>
      </w:r>
    </w:p>
    <w:p>
      <w:pPr>
        <w:pStyle w:val="Heading2"/>
      </w:pPr>
      <w:r>
        <w:t xml:space="preserve">09:00-14:00 Mussukkien kädentaitoviikot </w:t>
      </w:r>
    </w:p>
    <w:p>
      <w:r>
        <w:t>Utställning i Korsholms kulturhus, Skolvägen 1, Korsholm. Utställningens öppettider: mån. -tors. kl. 9-20, fre. kl. 9-16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