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Majbo, Åbackintie 4, Dagsmark</w:t>
      </w:r>
    </w:p>
    <w:p>
      <w:r>
        <w:t>16.5.2026 lauantai</w:t>
      </w:r>
    </w:p>
    <w:p>
      <w:pPr>
        <w:pStyle w:val="Heading1"/>
      </w:pPr>
      <w:r>
        <w:t>16.5.2026-18.5.2026</w:t>
      </w:r>
    </w:p>
    <w:p>
      <w:pPr>
        <w:pStyle w:val="Heading2"/>
      </w:pPr>
      <w:r>
        <w:t>11:00-20:00 Majbokirppis</w:t>
      </w:r>
    </w:p>
    <w:p>
      <w:r>
        <w:t xml:space="preserve">Kevään Majbokirppis on täällä!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