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föreningshusen i Österbotten (se karta över alla lokala talkon via länken)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08:00-20:00 Den stora talkodagen</w:t>
      </w:r>
    </w:p>
    <w:p>
      <w:r>
        <w:t>"Vi gör det på talko!" Besök din lokala förening och ta del av gemenskapen!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