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19:00-19:00 Disco för lågstadiebarn</w:t>
      </w:r>
    </w:p>
    <w:p>
      <w:r>
        <w:t>Fira skolavslutning med mini-disco!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