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Bragen ulkomuseo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12:00-15:00 Avoimet ovet vappupäivänä</w:t>
      </w:r>
    </w:p>
    <w:p>
      <w:r>
        <w:t>Kahvi-, sima- ja vohvelitarjoilu, opastus museossa, kansantanssiesitys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