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Signegården, Smedasvägen 21, 68840 Lappfors</w:t>
      </w:r>
    </w:p>
    <w:p>
      <w:r>
        <w:t>23.8.2026 sunnuntai</w:t>
      </w:r>
    </w:p>
    <w:p>
      <w:pPr>
        <w:pStyle w:val="Heading1"/>
      </w:pPr>
      <w:r>
        <w:t>23.8.2026 sunnuntai</w:t>
      </w:r>
    </w:p>
    <w:p>
      <w:pPr>
        <w:pStyle w:val="Heading2"/>
      </w:pPr>
      <w:r>
        <w:t>13:00-14:00 Gudstjänst i Signegården, Lappfors</w:t>
      </w:r>
    </w:p>
    <w:p>
      <w:r>
        <w:t>Signedagen 23.8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