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Vöråvägen 305-307, Vörå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21:00-23:59 Dans till Vörå Spelmansklubb och Stämmbandet</w:t>
      </w:r>
    </w:p>
    <w:p>
      <w:r>
        <w:t>Dans med folkliga förtoner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