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Vöråvägen 305-307, Vörå.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13:00-15:00 Workshop i Härkmeri purpuri</w:t>
      </w:r>
    </w:p>
    <w:p>
      <w:r>
        <w:t>Vi dansar purpuri enligt Härkmeritraditionen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