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VENN</w:t>
      </w:r>
    </w:p>
    <w:p>
      <w:r>
        <w:t>5.4.2026 sunnuntai</w:t>
      </w:r>
    </w:p>
    <w:p>
      <w:pPr>
        <w:pStyle w:val="Heading1"/>
      </w:pPr>
      <w:r>
        <w:t>5.4.2026 sunnuntai</w:t>
      </w:r>
    </w:p>
    <w:p>
      <w:pPr>
        <w:pStyle w:val="Heading2"/>
      </w:pPr>
      <w:r>
        <w:t>12:00-12:00 Maukas pääsiäisbrunssi tarjolla VENN ravintolassa Vaasassa 5.4.</w:t>
      </w:r>
    </w:p>
    <w:p>
      <w:r>
        <w:t xml:space="preserve">Kattaukset: 12:30-14:30 ja 15:00-17.00. Hinta 44,90€/hlö ( Hinta S-Etukortilla 39,90 €/hlö)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