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Molpe Paviljong, sjövägen 298</w:t>
      </w:r>
    </w:p>
    <w:p>
      <w:r>
        <w:t>19.6.2026 perjantai</w:t>
      </w:r>
    </w:p>
    <w:p>
      <w:pPr>
        <w:pStyle w:val="Heading1"/>
      </w:pPr>
      <w:r>
        <w:t>19.6.2026-20.6.2026</w:t>
      </w:r>
    </w:p>
    <w:p>
      <w:pPr>
        <w:pStyle w:val="Heading2"/>
      </w:pPr>
      <w:r>
        <w:t>20:00-02:00 Midsommarvaka i Molpe 2026</w:t>
      </w:r>
    </w:p>
    <w:p>
      <w:r>
        <w:t>Midsommardans i Molpe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