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Pannrummet juhlasali, Campen, Pietarsaarentie 24 A, Uusikaarlepyy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12:00-16:00 Future 2026 - Mistä tulevaisuuden kasvu tulee?</w:t>
      </w:r>
    </w:p>
    <w:p>
      <w:r>
        <w:t>20.5 Concordia järjestää seminaarin kasvusta ja ajankohtaisista teemoista Pietarsaaren seudun elinkeinoelämälle.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