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9.4.2026 torstai</w:t>
      </w:r>
    </w:p>
    <w:p>
      <w:pPr>
        <w:pStyle w:val="Heading1"/>
      </w:pPr>
      <w:r>
        <w:t>9.4.2026 torstai</w:t>
      </w:r>
    </w:p>
    <w:p>
      <w:pPr>
        <w:pStyle w:val="Heading2"/>
      </w:pPr>
      <w:r>
        <w:t>18:00-20:00 Klarar du dig i 72 timmar - Monäs</w:t>
      </w:r>
    </w:p>
    <w:p>
      <w:r>
        <w:t>Skulle du klara dig utan el och vatten i tre dygn? Välkommen att diskutera vad man borde ha hemma och vad man borde kunn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