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6:00-16:00 Division 2 Fotboll Herrar</w:t>
      </w:r>
    </w:p>
    <w:p>
      <w:r>
        <w:t>Närpes Kraft - Hercul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