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Nuorisotalo Kultsan piha Raastuvankatu 30, Vaasa</w:t>
      </w:r>
    </w:p>
    <w:p>
      <w:r>
        <w:t>30.5.2026 lauantai</w:t>
      </w:r>
    </w:p>
    <w:p>
      <w:pPr>
        <w:pStyle w:val="Heading1"/>
      </w:pPr>
      <w:r>
        <w:t>30.5.2026 lauantai</w:t>
      </w:r>
    </w:p>
    <w:p>
      <w:pPr>
        <w:pStyle w:val="Heading2"/>
      </w:pPr>
      <w:r>
        <w:t>18:00-22:00 Nollatole 2026</w:t>
      </w:r>
    </w:p>
    <w:p>
      <w:r>
        <w:t>Nuorisopalvelut järjestävät myös tänä vuonna Nollatole-tapahtuman koulun päättäjäisten kunniaksi! 💛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