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kotiseutuliitto</w:t>
      </w: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>11:00-16:00 Kiilin päivä | Käsityöläismarkkinat</w:t>
      </w:r>
    </w:p>
    <w:p>
      <w:r>
        <w:t>Tervetuloa Kiiliin!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