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Kauppahuone Corner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18:00-20:30 ART and PARTY  9.3. CORNER kahvilassa klo 18</w:t>
      </w:r>
    </w:p>
    <w:p>
      <w:r>
        <w:t>Voi hyvin-viikolla juhlitaan teellä Hevosen vuotta ja maalataan vuoden 2026 symboli!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