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Ernst Salongerin bistro</w:t>
      </w:r>
    </w:p>
    <w:p>
      <w:r>
        <w:t>6.3.2026 perjantai</w:t>
      </w:r>
    </w:p>
    <w:p>
      <w:pPr>
        <w:pStyle w:val="Heading1"/>
      </w:pPr>
      <w:r>
        <w:t>6.3.2026 perjantai</w:t>
      </w:r>
    </w:p>
    <w:p>
      <w:pPr>
        <w:pStyle w:val="Heading2"/>
      </w:pPr>
      <w:r>
        <w:t>21:00-21:00 RAMI Dusty Boots  Folk Tunes</w:t>
      </w:r>
    </w:p>
    <w:p>
      <w:r>
        <w:t>Live-musiikkia Ernstin Bistrossa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