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18:00-19:00 Pentin Akatemia</w:t>
      </w:r>
    </w:p>
    <w:p>
      <w:r>
        <w:t>Luentotilaisuus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