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Hietalahdenkatu 2-4, 65100 Vaasa</w:t>
      </w:r>
    </w:p>
    <w:p>
      <w:r>
        <w:t>16.3.2026 maanantai</w:t>
      </w:r>
    </w:p>
    <w:p>
      <w:pPr>
        <w:pStyle w:val="Heading1"/>
      </w:pPr>
      <w:r>
        <w:t>16.3.2026 maanantai</w:t>
      </w:r>
    </w:p>
    <w:p>
      <w:pPr>
        <w:pStyle w:val="Heading2"/>
      </w:pPr>
      <w:r>
        <w:t>08:30-12:00 Teemapäivä Vaasan keskussairaalan OLKA-pisteellä: Pohjanmaan Diabeetikot ry</w:t>
      </w:r>
    </w:p>
    <w:p>
      <w:r>
        <w:t>Pohjanmaan Diabeetikot ry on paikalla Vaasan keskussairaalan H‑talon aulassa kertomassa toiminnastaan kiinnostuneille.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