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10:00-13:00 Teemapäivä Vaasan keskussairaalan OLKA-pisteellä: Glaukoomayhdistys ry  Vaasan Glaukoomakerho</w:t>
      </w:r>
    </w:p>
    <w:p>
      <w:r>
        <w:t>Glaukoomayhdistys ry / Vaasan Glaukoomakerho on paikalla VKS:n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